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2B" w:rsidRDefault="007C772B" w:rsidP="007C772B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DONNA CHE CANTAVI L'AMICIZIA</w:t>
      </w:r>
    </w:p>
    <w:p w:rsidR="007C772B" w:rsidRDefault="007C772B" w:rsidP="007C772B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NON SEMPRE PROVO AMORE</w:t>
      </w:r>
      <w:r>
        <w:rPr>
          <w:rFonts w:ascii="Helvetica" w:hAnsi="Helvetica" w:cs="Helvetica"/>
          <w:color w:val="666666"/>
          <w:sz w:val="38"/>
          <w:szCs w:val="38"/>
        </w:rPr>
        <w:br/>
        <w:t>NON SEMPRE SENTO COMPASSIONE</w:t>
      </w:r>
      <w:r>
        <w:rPr>
          <w:rFonts w:ascii="Helvetica" w:hAnsi="Helvetica" w:cs="Helvetica"/>
          <w:color w:val="666666"/>
          <w:sz w:val="38"/>
          <w:szCs w:val="38"/>
        </w:rPr>
        <w:br/>
        <w:t xml:space="preserve">OGNI BATTITO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DOLORE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ALLONTANA LA COMPRENSIONE.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LOTTO PER NON SOCCOMBERE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AL RANCORE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PERCHE' L'ANIMA MIA NE MORREBBE.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CERCO LUCE NELLA RAGIONE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SPERANZA IN UN SORRISO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MA REALTA'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TINGE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SCURO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OGNI ISTANTE A TE RIVOLTO.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MISERA E MESCHINA L ANIMA TUA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CHE D'AMORE NON CONOSCE SFUMATURA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ARIDA E CUPA LA VITA TUA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CHE CERCA SOPRAVVIVENZA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ANNULLANDO LA MIA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COPRO GLI OCCHI MIEI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QUANDO VEDO I TUOI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E VOCE TUA MAI PIU SPERO UDIR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E UN DOMANI SPERO VICINO</w:t>
      </w:r>
      <w:r>
        <w:rPr>
          <w:rFonts w:ascii="Helvetica" w:hAnsi="Helvetica" w:cs="Helvetica"/>
          <w:color w:val="666666"/>
          <w:sz w:val="38"/>
          <w:szCs w:val="38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TE ALLONTANI OGNI MIO RICORDO.</w:t>
      </w:r>
    </w:p>
    <w:p w:rsidR="007C772B" w:rsidRDefault="007C772B" w:rsidP="007C772B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VB</w:t>
      </w:r>
    </w:p>
    <w:p w:rsidR="003B5954" w:rsidRPr="007C772B" w:rsidRDefault="003B5954" w:rsidP="007C772B"/>
    <w:sectPr w:rsidR="003B5954" w:rsidRPr="007C772B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3B5954"/>
    <w:rsid w:val="00466B53"/>
    <w:rsid w:val="005078EB"/>
    <w:rsid w:val="007C772B"/>
    <w:rsid w:val="00A73F65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2015-12-15T14:42:00Z</dcterms:created>
  <dcterms:modified xsi:type="dcterms:W3CDTF">2015-12-15T14:42:00Z</dcterms:modified>
</cp:coreProperties>
</file>